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8B2" w:rsidRDefault="003B43F1" w:rsidP="003B43F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909320</wp:posOffset>
                </wp:positionH>
                <wp:positionV relativeFrom="page">
                  <wp:posOffset>2790825</wp:posOffset>
                </wp:positionV>
                <wp:extent cx="5943600" cy="6248400"/>
                <wp:effectExtent l="0" t="0" r="0" b="0"/>
                <wp:wrapThrough wrapText="bothSides">
                  <wp:wrapPolygon edited="0">
                    <wp:start x="0" y="0"/>
                    <wp:lineTo x="0" y="21534"/>
                    <wp:lineTo x="21531" y="21534"/>
                    <wp:lineTo x="21531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24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3F1" w:rsidRDefault="0021658F">
                            <w:r>
                              <w:t>Dear Parents and Guardians,</w:t>
                            </w:r>
                          </w:p>
                          <w:p w:rsidR="0021658F" w:rsidRDefault="0021658F"/>
                          <w:p w:rsidR="0021658F" w:rsidRDefault="00961194">
                            <w:r>
                              <w:t>Your child’s grades are your indicators of how well your child understands a particular subject and whether he/she is making progress in each subject area.  This is true whether it is a graded homework assignment or a sub</w:t>
                            </w:r>
                            <w:r w:rsidR="00743D56">
                              <w:t>ject test</w:t>
                            </w:r>
                            <w:r>
                              <w:t xml:space="preserve">.  In </w:t>
                            </w:r>
                            <w:r w:rsidR="00F7032D">
                              <w:t xml:space="preserve">an effort </w:t>
                            </w:r>
                            <w:r>
                              <w:t>to</w:t>
                            </w:r>
                            <w:r w:rsidR="00F7032D">
                              <w:t xml:space="preserve"> help you understand the grading process, please see the </w:t>
                            </w:r>
                            <w:r>
                              <w:t>list</w:t>
                            </w:r>
                            <w:r w:rsidR="00F7032D">
                              <w:t xml:space="preserve"> below which</w:t>
                            </w:r>
                            <w:r>
                              <w:t xml:space="preserve"> defines the criteria for each grade:</w:t>
                            </w:r>
                          </w:p>
                          <w:p w:rsidR="00961194" w:rsidRDefault="00961194"/>
                          <w:p w:rsidR="00961194" w:rsidRDefault="00961194">
                            <w:r>
                              <w:tab/>
                              <w:t>Level 4</w:t>
                            </w:r>
                            <w:r>
                              <w:tab/>
                              <w:t>95% - 100%</w:t>
                            </w:r>
                          </w:p>
                          <w:p w:rsidR="00961194" w:rsidRDefault="00961194"/>
                          <w:p w:rsidR="00961194" w:rsidRDefault="00961194">
                            <w:r>
                              <w:tab/>
                              <w:t>Level 3</w:t>
                            </w:r>
                            <w:r>
                              <w:tab/>
                              <w:t>80% - 94%</w:t>
                            </w:r>
                          </w:p>
                          <w:p w:rsidR="00961194" w:rsidRDefault="00961194" w:rsidP="0096119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90% - 94% - high 3</w:t>
                            </w:r>
                          </w:p>
                          <w:p w:rsidR="00961194" w:rsidRDefault="00961194" w:rsidP="0096119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85% - 89% - mid 3</w:t>
                            </w:r>
                          </w:p>
                          <w:p w:rsidR="00961194" w:rsidRDefault="00961194" w:rsidP="0096119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80% - 84% - low 3</w:t>
                            </w:r>
                          </w:p>
                          <w:p w:rsidR="00961194" w:rsidRDefault="00961194" w:rsidP="00961194">
                            <w:pPr>
                              <w:pStyle w:val="ListParagraph"/>
                              <w:ind w:left="2880"/>
                            </w:pPr>
                          </w:p>
                          <w:p w:rsidR="00961194" w:rsidRDefault="00961194" w:rsidP="00961194">
                            <w:pPr>
                              <w:ind w:left="720"/>
                            </w:pPr>
                            <w:r>
                              <w:t>Level 2</w:t>
                            </w:r>
                            <w:r>
                              <w:tab/>
                              <w:t>65% - 79%</w:t>
                            </w:r>
                          </w:p>
                          <w:p w:rsidR="00961194" w:rsidRDefault="00961194" w:rsidP="0096119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75% - 79% - high 2</w:t>
                            </w:r>
                          </w:p>
                          <w:p w:rsidR="00961194" w:rsidRDefault="00961194" w:rsidP="0096119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70% - 74% - mid 2</w:t>
                            </w:r>
                          </w:p>
                          <w:p w:rsidR="00961194" w:rsidRDefault="000A4CDA" w:rsidP="0096119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65% - 69% - low 2</w:t>
                            </w:r>
                          </w:p>
                          <w:p w:rsidR="000A4CDA" w:rsidRDefault="000A4CDA" w:rsidP="000A4CDA"/>
                          <w:p w:rsidR="000A4CDA" w:rsidRDefault="000A4CDA" w:rsidP="000A4CDA">
                            <w:pPr>
                              <w:ind w:left="720"/>
                            </w:pPr>
                            <w:r>
                              <w:t>Level 1</w:t>
                            </w:r>
                            <w:r>
                              <w:tab/>
                              <w:t>64% and under</w:t>
                            </w:r>
                          </w:p>
                          <w:p w:rsidR="000A4CDA" w:rsidRDefault="000A4CDA" w:rsidP="000A4CD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44% - 64% - high 1</w:t>
                            </w:r>
                          </w:p>
                          <w:p w:rsidR="000A4CDA" w:rsidRDefault="000A4CDA" w:rsidP="000A4CD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22% - 43% - mid 1</w:t>
                            </w:r>
                          </w:p>
                          <w:p w:rsidR="000A4CDA" w:rsidRDefault="000A4CDA" w:rsidP="000A4CD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   0% - 21% - low 1</w:t>
                            </w:r>
                          </w:p>
                          <w:p w:rsidR="000A4CDA" w:rsidRDefault="000A4CDA" w:rsidP="000A4CDA">
                            <w:pPr>
                              <w:pStyle w:val="ListParagraph"/>
                              <w:ind w:left="2880"/>
                            </w:pPr>
                          </w:p>
                          <w:p w:rsidR="000A4CDA" w:rsidRDefault="00D3122E" w:rsidP="000A4CDA">
                            <w:r>
                              <w:t>Please keep a copy of this letter as a reference that you can use throughout the year.</w:t>
                            </w:r>
                            <w:r w:rsidR="00743D56">
                              <w:t xml:space="preserve">  Furthermore, please note that report card grades continue to be given as levels 4, 3, 2, or 1 only.</w:t>
                            </w:r>
                            <w:bookmarkStart w:id="0" w:name="_GoBack"/>
                            <w:bookmarkEnd w:id="0"/>
                            <w:r>
                              <w:t xml:space="preserve">  </w:t>
                            </w:r>
                            <w:r w:rsidR="000A4CDA">
                              <w:t>This policy was agreed to by the P.S. 46</w:t>
                            </w:r>
                            <w:r w:rsidR="00F73CFA">
                              <w:t>Q’s</w:t>
                            </w:r>
                            <w:r w:rsidR="000A4CDA">
                              <w:t xml:space="preserve"> School Leadership Team.  If you have any questions, please feel free to contact me.</w:t>
                            </w:r>
                          </w:p>
                          <w:p w:rsidR="000A4CDA" w:rsidRDefault="000A4CDA" w:rsidP="000A4CDA"/>
                          <w:p w:rsidR="000A4CDA" w:rsidRDefault="000A4CDA" w:rsidP="000A4CDA">
                            <w:r>
                              <w:t>Sincerely,</w:t>
                            </w:r>
                          </w:p>
                          <w:p w:rsidR="000A4CDA" w:rsidRDefault="000A4CDA" w:rsidP="000A4CDA"/>
                          <w:p w:rsidR="000A4CDA" w:rsidRDefault="000A4CDA" w:rsidP="000A4CDA"/>
                          <w:p w:rsidR="000A4CDA" w:rsidRDefault="000A4CDA" w:rsidP="000A4CDA">
                            <w:r>
                              <w:t>Marsha E. Goldberg</w:t>
                            </w:r>
                          </w:p>
                          <w:p w:rsidR="000A4CDA" w:rsidRDefault="000A4CDA" w:rsidP="000A4CDA">
                            <w:r>
                              <w:t>Principal</w:t>
                            </w:r>
                          </w:p>
                          <w:p w:rsidR="000A4CDA" w:rsidRDefault="000A4CDA" w:rsidP="000A4CDA">
                            <w:pPr>
                              <w:pStyle w:val="ListParagraph"/>
                              <w:ind w:left="288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1.6pt;margin-top:219.75pt;width:468pt;height:49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" filled="f" stroked="f">
                <v:textbox inset="0,,0">
                  <w:txbxContent>
                    <w:p w:rsidR="003B43F1" w:rsidRDefault="0021658F">
                      <w:r>
                        <w:t>Dear Parents and Guardians,</w:t>
                      </w:r>
                    </w:p>
                    <w:p w:rsidR="0021658F" w:rsidRDefault="0021658F"/>
                    <w:p w:rsidR="0021658F" w:rsidRDefault="00961194">
                      <w:r>
                        <w:t>Your child’s grades are your indicators of how well your child understands a particular subject and whether he/she is making progress in each subject area.  This is true whether it is a graded homework assignment or a sub</w:t>
                      </w:r>
                      <w:r w:rsidR="00743D56">
                        <w:t>ject test</w:t>
                      </w:r>
                      <w:r>
                        <w:t xml:space="preserve">.  In </w:t>
                      </w:r>
                      <w:r w:rsidR="00F7032D">
                        <w:t xml:space="preserve">an effort </w:t>
                      </w:r>
                      <w:r>
                        <w:t>to</w:t>
                      </w:r>
                      <w:r w:rsidR="00F7032D">
                        <w:t xml:space="preserve"> help you understand the grading process, please see the </w:t>
                      </w:r>
                      <w:r>
                        <w:t>list</w:t>
                      </w:r>
                      <w:r w:rsidR="00F7032D">
                        <w:t xml:space="preserve"> below which</w:t>
                      </w:r>
                      <w:r>
                        <w:t xml:space="preserve"> defines the criteria for each grade:</w:t>
                      </w:r>
                    </w:p>
                    <w:p w:rsidR="00961194" w:rsidRDefault="00961194"/>
                    <w:p w:rsidR="00961194" w:rsidRDefault="00961194">
                      <w:r>
                        <w:tab/>
                        <w:t>Level 4</w:t>
                      </w:r>
                      <w:r>
                        <w:tab/>
                        <w:t>95% - 100%</w:t>
                      </w:r>
                    </w:p>
                    <w:p w:rsidR="00961194" w:rsidRDefault="00961194"/>
                    <w:p w:rsidR="00961194" w:rsidRDefault="00961194">
                      <w:r>
                        <w:tab/>
                        <w:t>Level 3</w:t>
                      </w:r>
                      <w:r>
                        <w:tab/>
                        <w:t>80% - 94%</w:t>
                      </w:r>
                    </w:p>
                    <w:p w:rsidR="00961194" w:rsidRDefault="00961194" w:rsidP="00961194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90% - 94% - high 3</w:t>
                      </w:r>
                    </w:p>
                    <w:p w:rsidR="00961194" w:rsidRDefault="00961194" w:rsidP="00961194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85% - 89% - mid 3</w:t>
                      </w:r>
                    </w:p>
                    <w:p w:rsidR="00961194" w:rsidRDefault="00961194" w:rsidP="00961194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80% - 84% - low 3</w:t>
                      </w:r>
                    </w:p>
                    <w:p w:rsidR="00961194" w:rsidRDefault="00961194" w:rsidP="00961194">
                      <w:pPr>
                        <w:pStyle w:val="ListParagraph"/>
                        <w:ind w:left="2880"/>
                      </w:pPr>
                    </w:p>
                    <w:p w:rsidR="00961194" w:rsidRDefault="00961194" w:rsidP="00961194">
                      <w:pPr>
                        <w:ind w:left="720"/>
                      </w:pPr>
                      <w:r>
                        <w:t>Level 2</w:t>
                      </w:r>
                      <w:r>
                        <w:tab/>
                        <w:t>65% - 79%</w:t>
                      </w:r>
                    </w:p>
                    <w:p w:rsidR="00961194" w:rsidRDefault="00961194" w:rsidP="0096119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75% - 79% - high 2</w:t>
                      </w:r>
                    </w:p>
                    <w:p w:rsidR="00961194" w:rsidRDefault="00961194" w:rsidP="0096119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70% - 74% - mid 2</w:t>
                      </w:r>
                    </w:p>
                    <w:p w:rsidR="00961194" w:rsidRDefault="000A4CDA" w:rsidP="0096119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65% - 69% - low 2</w:t>
                      </w:r>
                    </w:p>
                    <w:p w:rsidR="000A4CDA" w:rsidRDefault="000A4CDA" w:rsidP="000A4CDA"/>
                    <w:p w:rsidR="000A4CDA" w:rsidRDefault="000A4CDA" w:rsidP="000A4CDA">
                      <w:pPr>
                        <w:ind w:left="720"/>
                      </w:pPr>
                      <w:r>
                        <w:t>Level 1</w:t>
                      </w:r>
                      <w:r>
                        <w:tab/>
                        <w:t>64% and under</w:t>
                      </w:r>
                    </w:p>
                    <w:p w:rsidR="000A4CDA" w:rsidRDefault="000A4CDA" w:rsidP="000A4CDA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44% - 64% - high 1</w:t>
                      </w:r>
                    </w:p>
                    <w:p w:rsidR="000A4CDA" w:rsidRDefault="000A4CDA" w:rsidP="000A4CDA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22% - 43% - mid 1</w:t>
                      </w:r>
                    </w:p>
                    <w:p w:rsidR="000A4CDA" w:rsidRDefault="000A4CDA" w:rsidP="000A4CDA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   0% - 21% - low 1</w:t>
                      </w:r>
                    </w:p>
                    <w:p w:rsidR="000A4CDA" w:rsidRDefault="000A4CDA" w:rsidP="000A4CDA">
                      <w:pPr>
                        <w:pStyle w:val="ListParagraph"/>
                        <w:ind w:left="2880"/>
                      </w:pPr>
                    </w:p>
                    <w:p w:rsidR="000A4CDA" w:rsidRDefault="00D3122E" w:rsidP="000A4CDA">
                      <w:r>
                        <w:t>Please keep a copy of this letter as a reference that you can use throughout the year.</w:t>
                      </w:r>
                      <w:r w:rsidR="00743D56">
                        <w:t xml:space="preserve">  Furthermore, please note that report card grades continue to be given as levels 4, 3, 2, or 1 only.</w:t>
                      </w:r>
                      <w:bookmarkStart w:id="1" w:name="_GoBack"/>
                      <w:bookmarkEnd w:id="1"/>
                      <w:r>
                        <w:t xml:space="preserve">  </w:t>
                      </w:r>
                      <w:r w:rsidR="000A4CDA">
                        <w:t>This policy was agreed to by the P.S. 46</w:t>
                      </w:r>
                      <w:r w:rsidR="00F73CFA">
                        <w:t>Q’s</w:t>
                      </w:r>
                      <w:r w:rsidR="000A4CDA">
                        <w:t xml:space="preserve"> School Leadership Team.  If you have any questions, please feel free to contact me.</w:t>
                      </w:r>
                    </w:p>
                    <w:p w:rsidR="000A4CDA" w:rsidRDefault="000A4CDA" w:rsidP="000A4CDA"/>
                    <w:p w:rsidR="000A4CDA" w:rsidRDefault="000A4CDA" w:rsidP="000A4CDA">
                      <w:r>
                        <w:t>Sincerely,</w:t>
                      </w:r>
                    </w:p>
                    <w:p w:rsidR="000A4CDA" w:rsidRDefault="000A4CDA" w:rsidP="000A4CDA"/>
                    <w:p w:rsidR="000A4CDA" w:rsidRDefault="000A4CDA" w:rsidP="000A4CDA"/>
                    <w:p w:rsidR="000A4CDA" w:rsidRDefault="000A4CDA" w:rsidP="000A4CDA">
                      <w:r>
                        <w:t>Marsha E. Goldberg</w:t>
                      </w:r>
                    </w:p>
                    <w:p w:rsidR="000A4CDA" w:rsidRDefault="000A4CDA" w:rsidP="000A4CDA">
                      <w:r>
                        <w:t>Principal</w:t>
                      </w:r>
                    </w:p>
                    <w:p w:rsidR="000A4CDA" w:rsidRDefault="000A4CDA" w:rsidP="000A4CDA">
                      <w:pPr>
                        <w:pStyle w:val="ListParagraph"/>
                        <w:ind w:left="2880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softHyphen/>
      </w:r>
    </w:p>
    <w:sectPr w:rsidR="00A278B2" w:rsidSect="00D6609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A80" w:rsidRDefault="00F83A80" w:rsidP="003B43F1">
      <w:r>
        <w:separator/>
      </w:r>
    </w:p>
  </w:endnote>
  <w:endnote w:type="continuationSeparator" w:id="0">
    <w:p w:rsidR="00F83A80" w:rsidRDefault="00F83A80" w:rsidP="003B4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Osaka">
    <w:charset w:val="4E"/>
    <w:family w:val="auto"/>
    <w:pitch w:val="variable"/>
    <w:sig w:usb0="00000001" w:usb1="08070000" w:usb2="00000010" w:usb3="00000000" w:csb0="0002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A80" w:rsidRDefault="00F83A80" w:rsidP="003B43F1">
      <w:r>
        <w:separator/>
      </w:r>
    </w:p>
  </w:footnote>
  <w:footnote w:type="continuationSeparator" w:id="0">
    <w:p w:rsidR="00F83A80" w:rsidRDefault="00F83A80" w:rsidP="003B43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3F1" w:rsidRDefault="00D6609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3175</wp:posOffset>
          </wp:positionH>
          <wp:positionV relativeFrom="page">
            <wp:posOffset>12700</wp:posOffset>
          </wp:positionV>
          <wp:extent cx="7767320" cy="10052685"/>
          <wp:effectExtent l="0" t="0" r="0" b="0"/>
          <wp:wrapThrough wrapText="bothSides">
            <wp:wrapPolygon edited="0">
              <wp:start x="8476" y="655"/>
              <wp:lineTo x="4662" y="873"/>
              <wp:lineTo x="4309" y="1364"/>
              <wp:lineTo x="4662" y="1637"/>
              <wp:lineTo x="4521" y="2292"/>
              <wp:lineTo x="5439" y="2511"/>
              <wp:lineTo x="8335" y="2511"/>
              <wp:lineTo x="4026" y="3002"/>
              <wp:lineTo x="3461" y="3111"/>
              <wp:lineTo x="3461" y="3384"/>
              <wp:lineTo x="1836" y="4039"/>
              <wp:lineTo x="1907" y="4257"/>
              <wp:lineTo x="2119" y="4584"/>
              <wp:lineTo x="8335" y="5130"/>
              <wp:lineTo x="8335" y="5785"/>
              <wp:lineTo x="8971" y="6003"/>
              <wp:lineTo x="10807" y="6003"/>
              <wp:lineTo x="10807" y="19975"/>
              <wp:lineTo x="2967" y="20248"/>
              <wp:lineTo x="2331" y="20248"/>
              <wp:lineTo x="2331" y="20684"/>
              <wp:lineTo x="19283" y="20684"/>
              <wp:lineTo x="19424" y="20302"/>
              <wp:lineTo x="17447" y="20193"/>
              <wp:lineTo x="10736" y="19975"/>
              <wp:lineTo x="10807" y="6003"/>
              <wp:lineTo x="12644" y="6003"/>
              <wp:lineTo x="13279" y="5785"/>
              <wp:lineTo x="13209" y="5130"/>
              <wp:lineTo x="15469" y="5130"/>
              <wp:lineTo x="19636" y="4584"/>
              <wp:lineTo x="19566" y="4257"/>
              <wp:lineTo x="19919" y="4202"/>
              <wp:lineTo x="19848" y="3984"/>
              <wp:lineTo x="19354" y="3275"/>
              <wp:lineTo x="13209" y="2511"/>
              <wp:lineTo x="16317" y="2511"/>
              <wp:lineTo x="17094" y="2347"/>
              <wp:lineTo x="17164" y="1310"/>
              <wp:lineTo x="15751" y="819"/>
              <wp:lineTo x="12926" y="655"/>
              <wp:lineTo x="8476" y="655"/>
            </wp:wrapPolygon>
          </wp:wrapThrough>
          <wp:docPr id="1" name="Picture 1" descr="Macintosh HD:Users:IMacodgis:Desktop:PS46Q Letterhead_5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IMacodgis:Desktop:PS46Q Letterhead_5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320" cy="10052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12BBD"/>
    <w:multiLevelType w:val="hybridMultilevel"/>
    <w:tmpl w:val="440AB48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12C0795C"/>
    <w:multiLevelType w:val="hybridMultilevel"/>
    <w:tmpl w:val="90B885B0"/>
    <w:lvl w:ilvl="0" w:tplc="5770FA58">
      <w:start w:val="1"/>
      <w:numFmt w:val="bullet"/>
      <w:pStyle w:val="1BulletedText2"/>
      <w:lvlText w:val=""/>
      <w:lvlJc w:val="left"/>
      <w:pPr>
        <w:tabs>
          <w:tab w:val="num" w:pos="576"/>
        </w:tabs>
        <w:ind w:left="576" w:hanging="216"/>
      </w:pPr>
      <w:rPr>
        <w:rFonts w:ascii="Wingdings" w:hAnsi="Wingdings" w:hint="default"/>
        <w:b w:val="0"/>
        <w:bCs w:val="0"/>
        <w:i w:val="0"/>
        <w:iCs w:val="0"/>
        <w:color w:val="C0504D" w:themeColor="accent2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360ECA"/>
    <w:multiLevelType w:val="hybridMultilevel"/>
    <w:tmpl w:val="A5EAB5B6"/>
    <w:lvl w:ilvl="0" w:tplc="6E80ACAA">
      <w:start w:val="1"/>
      <w:numFmt w:val="bullet"/>
      <w:pStyle w:val="1BulletedText"/>
      <w:lvlText w:val="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  <w:b w:val="0"/>
        <w:bCs w:val="0"/>
        <w:i w:val="0"/>
        <w:iCs w:val="0"/>
        <w:color w:val="C0504D" w:themeColor="accent2"/>
        <w:sz w:val="20"/>
        <w:szCs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D80A54"/>
    <w:multiLevelType w:val="hybridMultilevel"/>
    <w:tmpl w:val="E55A52B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35CC213E"/>
    <w:multiLevelType w:val="hybridMultilevel"/>
    <w:tmpl w:val="37C27F48"/>
    <w:lvl w:ilvl="0" w:tplc="881AE88E">
      <w:start w:val="1"/>
      <w:numFmt w:val="bullet"/>
      <w:pStyle w:val="1BulletTextHighligh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5D85B1"/>
        <w:position w:val="4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D7B0CA1"/>
    <w:multiLevelType w:val="hybridMultilevel"/>
    <w:tmpl w:val="3F8E91D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F455E9"/>
    <w:rsid w:val="000A4CDA"/>
    <w:rsid w:val="001400B4"/>
    <w:rsid w:val="0021658F"/>
    <w:rsid w:val="003B43F1"/>
    <w:rsid w:val="00743D56"/>
    <w:rsid w:val="0078411F"/>
    <w:rsid w:val="00841CFC"/>
    <w:rsid w:val="00904440"/>
    <w:rsid w:val="00961194"/>
    <w:rsid w:val="00A278B2"/>
    <w:rsid w:val="00A3464E"/>
    <w:rsid w:val="00A80CC9"/>
    <w:rsid w:val="00AC3BCE"/>
    <w:rsid w:val="00C65974"/>
    <w:rsid w:val="00D3122E"/>
    <w:rsid w:val="00D37D5D"/>
    <w:rsid w:val="00D6609B"/>
    <w:rsid w:val="00F20E20"/>
    <w:rsid w:val="00F455E9"/>
    <w:rsid w:val="00F7032D"/>
    <w:rsid w:val="00F73CFA"/>
    <w:rsid w:val="00F8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43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3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43F1"/>
  </w:style>
  <w:style w:type="paragraph" w:styleId="Footer">
    <w:name w:val="footer"/>
    <w:basedOn w:val="Normal"/>
    <w:link w:val="FooterChar"/>
    <w:uiPriority w:val="99"/>
    <w:unhideWhenUsed/>
    <w:rsid w:val="003B43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43F1"/>
  </w:style>
  <w:style w:type="character" w:customStyle="1" w:styleId="Heading1Char">
    <w:name w:val="Heading 1 Char"/>
    <w:basedOn w:val="DefaultParagraphFont"/>
    <w:link w:val="Heading1"/>
    <w:uiPriority w:val="9"/>
    <w:rsid w:val="003B43F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1BulletedText">
    <w:name w:val="1  Bulleted Text"/>
    <w:link w:val="1BulletedTextChar"/>
    <w:rsid w:val="003B43F1"/>
    <w:pPr>
      <w:numPr>
        <w:numId w:val="1"/>
      </w:numPr>
      <w:spacing w:after="240" w:line="240" w:lineRule="exac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BulletedTextChar">
    <w:name w:val="1  Bulleted Text Char"/>
    <w:basedOn w:val="DefaultParagraphFont"/>
    <w:link w:val="1BulletedText"/>
    <w:locked/>
    <w:rsid w:val="003B43F1"/>
    <w:rPr>
      <w:rFonts w:ascii="Times New Roman" w:eastAsia="Times New Roman" w:hAnsi="Times New Roman" w:cs="Times New Roman"/>
      <w:sz w:val="20"/>
      <w:szCs w:val="20"/>
    </w:rPr>
  </w:style>
  <w:style w:type="paragraph" w:customStyle="1" w:styleId="1BodyText">
    <w:name w:val="1 Body Text"/>
    <w:link w:val="1BodyTextChar"/>
    <w:autoRedefine/>
    <w:qFormat/>
    <w:rsid w:val="003B43F1"/>
    <w:pPr>
      <w:tabs>
        <w:tab w:val="num" w:pos="0"/>
      </w:tabs>
      <w:spacing w:after="24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BulletedText2">
    <w:name w:val="1 Bulleted Text 2"/>
    <w:basedOn w:val="Normal"/>
    <w:link w:val="1BulletedText2Char"/>
    <w:autoRedefine/>
    <w:qFormat/>
    <w:rsid w:val="003B43F1"/>
    <w:pPr>
      <w:numPr>
        <w:numId w:val="3"/>
      </w:numPr>
      <w:spacing w:after="120"/>
    </w:pPr>
    <w:rPr>
      <w:rFonts w:ascii="Times New Roman" w:eastAsia="Osaka" w:hAnsi="Times New Roman" w:cs="Times New Roman"/>
      <w:color w:val="000000" w:themeColor="text1"/>
      <w:sz w:val="18"/>
      <w:szCs w:val="18"/>
    </w:rPr>
  </w:style>
  <w:style w:type="character" w:customStyle="1" w:styleId="1BulletedText2Char">
    <w:name w:val="1 Bulleted Text 2 Char"/>
    <w:basedOn w:val="DefaultParagraphFont"/>
    <w:link w:val="1BulletedText2"/>
    <w:rsid w:val="003B43F1"/>
    <w:rPr>
      <w:rFonts w:ascii="Times New Roman" w:eastAsia="Osaka" w:hAnsi="Times New Roman" w:cs="Times New Roman"/>
      <w:color w:val="000000" w:themeColor="text1"/>
      <w:sz w:val="18"/>
      <w:szCs w:val="18"/>
    </w:rPr>
  </w:style>
  <w:style w:type="paragraph" w:customStyle="1" w:styleId="1BulletedText3">
    <w:name w:val="1 Bulleted Text 3"/>
    <w:basedOn w:val="1BulletedText2"/>
    <w:rsid w:val="003B43F1"/>
    <w:pPr>
      <w:ind w:left="1080"/>
    </w:pPr>
  </w:style>
  <w:style w:type="paragraph" w:customStyle="1" w:styleId="1BulletTextHighlight">
    <w:name w:val="1 Bullet Text Highlight"/>
    <w:basedOn w:val="Normal"/>
    <w:link w:val="1BulletTextHighlightCharChar"/>
    <w:autoRedefine/>
    <w:qFormat/>
    <w:rsid w:val="003B43F1"/>
    <w:pPr>
      <w:numPr>
        <w:numId w:val="2"/>
      </w:numPr>
      <w:spacing w:before="80" w:line="280" w:lineRule="exact"/>
    </w:pPr>
    <w:rPr>
      <w:rFonts w:ascii="Arial Narrow" w:eastAsia="Times New Roman" w:hAnsi="Arial Narrow" w:cs="Times New Roman"/>
      <w:color w:val="8064A2" w:themeColor="accent4"/>
      <w:sz w:val="20"/>
    </w:rPr>
  </w:style>
  <w:style w:type="character" w:customStyle="1" w:styleId="1BulletTextHighlightCharChar">
    <w:name w:val="1 Bullet Text Highlight Char Char"/>
    <w:basedOn w:val="DefaultParagraphFont"/>
    <w:link w:val="1BulletTextHighlight"/>
    <w:rsid w:val="003B43F1"/>
    <w:rPr>
      <w:rFonts w:ascii="Arial Narrow" w:eastAsia="Times New Roman" w:hAnsi="Arial Narrow" w:cs="Times New Roman"/>
      <w:color w:val="8064A2" w:themeColor="accent4"/>
      <w:sz w:val="20"/>
    </w:rPr>
  </w:style>
  <w:style w:type="paragraph" w:customStyle="1" w:styleId="1Subhead3">
    <w:name w:val="1 Subhead 3"/>
    <w:autoRedefine/>
    <w:qFormat/>
    <w:rsid w:val="003B43F1"/>
    <w:rPr>
      <w:rFonts w:ascii="Arial Narrow" w:eastAsia="Times New Roman" w:hAnsi="Arial Narrow" w:cs="Times New Roman"/>
      <w:bCs/>
      <w:color w:val="9BBB59" w:themeColor="accent3"/>
      <w:sz w:val="22"/>
      <w:szCs w:val="20"/>
    </w:rPr>
  </w:style>
  <w:style w:type="paragraph" w:customStyle="1" w:styleId="1FootnoteText">
    <w:name w:val="1 Footnote Text"/>
    <w:basedOn w:val="Normal"/>
    <w:link w:val="1FootnoteTextChar"/>
    <w:rsid w:val="003B43F1"/>
    <w:pPr>
      <w:keepLines/>
      <w:tabs>
        <w:tab w:val="left" w:leader="dot" w:pos="10267"/>
      </w:tabs>
      <w:autoSpaceDE w:val="0"/>
      <w:autoSpaceDN w:val="0"/>
      <w:adjustRightInd w:val="0"/>
      <w:spacing w:before="60" w:line="288" w:lineRule="auto"/>
      <w:ind w:left="187" w:hanging="187"/>
      <w:textAlignment w:val="center"/>
    </w:pPr>
    <w:rPr>
      <w:rFonts w:ascii="Georgia" w:eastAsia="Times New Roman" w:hAnsi="Georgia" w:cs="Times New Roman"/>
      <w:color w:val="000000"/>
      <w:sz w:val="16"/>
    </w:rPr>
  </w:style>
  <w:style w:type="character" w:customStyle="1" w:styleId="1FootnoteTextChar">
    <w:name w:val="1 Footnote Text Char"/>
    <w:basedOn w:val="DefaultParagraphFont"/>
    <w:link w:val="1FootnoteText"/>
    <w:rsid w:val="003B43F1"/>
    <w:rPr>
      <w:rFonts w:ascii="Georgia" w:eastAsia="Times New Roman" w:hAnsi="Georgia" w:cs="Times New Roman"/>
      <w:color w:val="000000"/>
      <w:sz w:val="16"/>
    </w:rPr>
  </w:style>
  <w:style w:type="character" w:customStyle="1" w:styleId="1BodyTextChar">
    <w:name w:val="1 Body Text Char"/>
    <w:basedOn w:val="DefaultParagraphFont"/>
    <w:link w:val="1BodyText"/>
    <w:rsid w:val="003B43F1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611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43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3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43F1"/>
  </w:style>
  <w:style w:type="paragraph" w:styleId="Footer">
    <w:name w:val="footer"/>
    <w:basedOn w:val="Normal"/>
    <w:link w:val="FooterChar"/>
    <w:uiPriority w:val="99"/>
    <w:unhideWhenUsed/>
    <w:rsid w:val="003B43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43F1"/>
  </w:style>
  <w:style w:type="character" w:customStyle="1" w:styleId="Heading1Char">
    <w:name w:val="Heading 1 Char"/>
    <w:basedOn w:val="DefaultParagraphFont"/>
    <w:link w:val="Heading1"/>
    <w:uiPriority w:val="9"/>
    <w:rsid w:val="003B43F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1BulletedText">
    <w:name w:val="1  Bulleted Text"/>
    <w:link w:val="1BulletedTextChar"/>
    <w:rsid w:val="003B43F1"/>
    <w:pPr>
      <w:numPr>
        <w:numId w:val="1"/>
      </w:numPr>
      <w:spacing w:after="240" w:line="240" w:lineRule="exac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BulletedTextChar">
    <w:name w:val="1  Bulleted Text Char"/>
    <w:basedOn w:val="DefaultParagraphFont"/>
    <w:link w:val="1BulletedText"/>
    <w:locked/>
    <w:rsid w:val="003B43F1"/>
    <w:rPr>
      <w:rFonts w:ascii="Times New Roman" w:eastAsia="Times New Roman" w:hAnsi="Times New Roman" w:cs="Times New Roman"/>
      <w:sz w:val="20"/>
      <w:szCs w:val="20"/>
    </w:rPr>
  </w:style>
  <w:style w:type="paragraph" w:customStyle="1" w:styleId="1BodyText">
    <w:name w:val="1 Body Text"/>
    <w:link w:val="1BodyTextChar"/>
    <w:autoRedefine/>
    <w:qFormat/>
    <w:rsid w:val="003B43F1"/>
    <w:pPr>
      <w:tabs>
        <w:tab w:val="num" w:pos="0"/>
      </w:tabs>
      <w:spacing w:after="24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BulletedText2">
    <w:name w:val="1 Bulleted Text 2"/>
    <w:basedOn w:val="Normal"/>
    <w:link w:val="1BulletedText2Char"/>
    <w:autoRedefine/>
    <w:qFormat/>
    <w:rsid w:val="003B43F1"/>
    <w:pPr>
      <w:numPr>
        <w:numId w:val="3"/>
      </w:numPr>
      <w:spacing w:after="120"/>
    </w:pPr>
    <w:rPr>
      <w:rFonts w:ascii="Times New Roman" w:eastAsia="Osaka" w:hAnsi="Times New Roman" w:cs="Times New Roman"/>
      <w:color w:val="000000" w:themeColor="text1"/>
      <w:sz w:val="18"/>
      <w:szCs w:val="18"/>
    </w:rPr>
  </w:style>
  <w:style w:type="character" w:customStyle="1" w:styleId="1BulletedText2Char">
    <w:name w:val="1 Bulleted Text 2 Char"/>
    <w:basedOn w:val="DefaultParagraphFont"/>
    <w:link w:val="1BulletedText2"/>
    <w:rsid w:val="003B43F1"/>
    <w:rPr>
      <w:rFonts w:ascii="Times New Roman" w:eastAsia="Osaka" w:hAnsi="Times New Roman" w:cs="Times New Roman"/>
      <w:color w:val="000000" w:themeColor="text1"/>
      <w:sz w:val="18"/>
      <w:szCs w:val="18"/>
    </w:rPr>
  </w:style>
  <w:style w:type="paragraph" w:customStyle="1" w:styleId="1BulletedText3">
    <w:name w:val="1 Bulleted Text 3"/>
    <w:basedOn w:val="1BulletedText2"/>
    <w:rsid w:val="003B43F1"/>
    <w:pPr>
      <w:ind w:left="1080"/>
    </w:pPr>
  </w:style>
  <w:style w:type="paragraph" w:customStyle="1" w:styleId="1BulletTextHighlight">
    <w:name w:val="1 Bullet Text Highlight"/>
    <w:basedOn w:val="Normal"/>
    <w:link w:val="1BulletTextHighlightCharChar"/>
    <w:autoRedefine/>
    <w:qFormat/>
    <w:rsid w:val="003B43F1"/>
    <w:pPr>
      <w:numPr>
        <w:numId w:val="2"/>
      </w:numPr>
      <w:spacing w:before="80" w:line="280" w:lineRule="exact"/>
    </w:pPr>
    <w:rPr>
      <w:rFonts w:ascii="Arial Narrow" w:eastAsia="Times New Roman" w:hAnsi="Arial Narrow" w:cs="Times New Roman"/>
      <w:color w:val="8064A2" w:themeColor="accent4"/>
      <w:sz w:val="20"/>
    </w:rPr>
  </w:style>
  <w:style w:type="character" w:customStyle="1" w:styleId="1BulletTextHighlightCharChar">
    <w:name w:val="1 Bullet Text Highlight Char Char"/>
    <w:basedOn w:val="DefaultParagraphFont"/>
    <w:link w:val="1BulletTextHighlight"/>
    <w:rsid w:val="003B43F1"/>
    <w:rPr>
      <w:rFonts w:ascii="Arial Narrow" w:eastAsia="Times New Roman" w:hAnsi="Arial Narrow" w:cs="Times New Roman"/>
      <w:color w:val="8064A2" w:themeColor="accent4"/>
      <w:sz w:val="20"/>
    </w:rPr>
  </w:style>
  <w:style w:type="paragraph" w:customStyle="1" w:styleId="1Subhead3">
    <w:name w:val="1 Subhead 3"/>
    <w:autoRedefine/>
    <w:qFormat/>
    <w:rsid w:val="003B43F1"/>
    <w:rPr>
      <w:rFonts w:ascii="Arial Narrow" w:eastAsia="Times New Roman" w:hAnsi="Arial Narrow" w:cs="Times New Roman"/>
      <w:bCs/>
      <w:color w:val="9BBB59" w:themeColor="accent3"/>
      <w:sz w:val="22"/>
      <w:szCs w:val="20"/>
    </w:rPr>
  </w:style>
  <w:style w:type="paragraph" w:customStyle="1" w:styleId="1FootnoteText">
    <w:name w:val="1 Footnote Text"/>
    <w:basedOn w:val="Normal"/>
    <w:link w:val="1FootnoteTextChar"/>
    <w:rsid w:val="003B43F1"/>
    <w:pPr>
      <w:keepLines/>
      <w:tabs>
        <w:tab w:val="left" w:leader="dot" w:pos="10267"/>
      </w:tabs>
      <w:autoSpaceDE w:val="0"/>
      <w:autoSpaceDN w:val="0"/>
      <w:adjustRightInd w:val="0"/>
      <w:spacing w:before="60" w:line="288" w:lineRule="auto"/>
      <w:ind w:left="187" w:hanging="187"/>
      <w:textAlignment w:val="center"/>
    </w:pPr>
    <w:rPr>
      <w:rFonts w:ascii="Georgia" w:eastAsia="Times New Roman" w:hAnsi="Georgia" w:cs="Times New Roman"/>
      <w:color w:val="000000"/>
      <w:sz w:val="16"/>
    </w:rPr>
  </w:style>
  <w:style w:type="character" w:customStyle="1" w:styleId="1FootnoteTextChar">
    <w:name w:val="1 Footnote Text Char"/>
    <w:basedOn w:val="DefaultParagraphFont"/>
    <w:link w:val="1FootnoteText"/>
    <w:rsid w:val="003B43F1"/>
    <w:rPr>
      <w:rFonts w:ascii="Georgia" w:eastAsia="Times New Roman" w:hAnsi="Georgia" w:cs="Times New Roman"/>
      <w:color w:val="000000"/>
      <w:sz w:val="16"/>
    </w:rPr>
  </w:style>
  <w:style w:type="character" w:customStyle="1" w:styleId="1BodyTextChar">
    <w:name w:val="1 Body Text Char"/>
    <w:basedOn w:val="DefaultParagraphFont"/>
    <w:link w:val="1BodyText"/>
    <w:rsid w:val="003B43F1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61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s.%20Elias\AppData\Local\Microsoft\Windows\Temporary%20Internet%20Files\Content.Outlook\CDOL7J0D\PS46Q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PS46Q_Letterhead_Template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Odgis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 Elias</dc:creator>
  <cp:lastModifiedBy>Marsha Goldberg</cp:lastModifiedBy>
  <cp:revision>2</cp:revision>
  <cp:lastPrinted>2013-10-31T15:14:00Z</cp:lastPrinted>
  <dcterms:created xsi:type="dcterms:W3CDTF">2013-10-31T15:18:00Z</dcterms:created>
  <dcterms:modified xsi:type="dcterms:W3CDTF">2013-10-31T15:18:00Z</dcterms:modified>
</cp:coreProperties>
</file>